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64" w:rsidRPr="006E2264" w:rsidRDefault="006E2264" w:rsidP="006E2264">
      <w:pPr>
        <w:pStyle w:val="a3"/>
        <w:spacing w:before="0" w:beforeAutospacing="0" w:after="0" w:afterAutospacing="0"/>
        <w:jc w:val="right"/>
        <w:rPr>
          <w:bCs/>
          <w:szCs w:val="28"/>
        </w:rPr>
      </w:pPr>
      <w:r w:rsidRPr="006E2264">
        <w:rPr>
          <w:bCs/>
          <w:szCs w:val="28"/>
        </w:rPr>
        <w:t>Приложение</w:t>
      </w:r>
      <w:r w:rsidR="001D67CF">
        <w:rPr>
          <w:bCs/>
          <w:szCs w:val="28"/>
        </w:rPr>
        <w:t xml:space="preserve"> 4</w:t>
      </w:r>
      <w:bookmarkStart w:id="0" w:name="_GoBack"/>
      <w:bookmarkEnd w:id="0"/>
      <w:r w:rsidR="0070772B">
        <w:rPr>
          <w:bCs/>
          <w:szCs w:val="28"/>
        </w:rPr>
        <w:br/>
        <w:t xml:space="preserve">к приказу </w:t>
      </w:r>
      <w:r w:rsidR="0091315D">
        <w:rPr>
          <w:bCs/>
          <w:szCs w:val="28"/>
        </w:rPr>
        <w:t xml:space="preserve">№ 58 от 01.09.2021 </w:t>
      </w:r>
    </w:p>
    <w:p w:rsidR="006E2264" w:rsidRDefault="006E2264" w:rsidP="00A80278">
      <w:pPr>
        <w:shd w:val="clear" w:color="auto" w:fill="FFFFFF"/>
        <w:spacing w:before="30" w:after="30" w:line="240" w:lineRule="auto"/>
        <w:jc w:val="center"/>
        <w:rPr>
          <w:rFonts w:ascii="Verdana" w:eastAsia="Times New Roman" w:hAnsi="Verdana" w:cs="Times New Roman"/>
          <w:b/>
          <w:bCs/>
          <w:color w:val="000000"/>
          <w:sz w:val="20"/>
          <w:szCs w:val="20"/>
        </w:rPr>
      </w:pPr>
    </w:p>
    <w:p w:rsidR="00A80278" w:rsidRPr="006E2264" w:rsidRDefault="00A80278" w:rsidP="00A80278">
      <w:pPr>
        <w:shd w:val="clear" w:color="auto" w:fill="FFFFFF"/>
        <w:spacing w:before="30" w:after="30" w:line="240" w:lineRule="auto"/>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Должностная инструкция</w:t>
      </w:r>
    </w:p>
    <w:p w:rsidR="00A80278" w:rsidRPr="006E2264" w:rsidRDefault="00A80278" w:rsidP="00A80278">
      <w:pPr>
        <w:shd w:val="clear" w:color="auto" w:fill="FFFFFF"/>
        <w:spacing w:before="30" w:after="30" w:line="240" w:lineRule="auto"/>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 xml:space="preserve">руководителя спортивного клуба </w:t>
      </w:r>
      <w:r w:rsidR="0091315D">
        <w:rPr>
          <w:rFonts w:ascii="Times New Roman" w:eastAsia="Times New Roman" w:hAnsi="Times New Roman" w:cs="Times New Roman"/>
          <w:b/>
          <w:bCs/>
          <w:color w:val="000000"/>
          <w:sz w:val="24"/>
          <w:szCs w:val="24"/>
        </w:rPr>
        <w:t>«</w:t>
      </w:r>
      <w:proofErr w:type="spellStart"/>
      <w:r w:rsidR="0091315D">
        <w:rPr>
          <w:rFonts w:ascii="Times New Roman" w:eastAsia="Times New Roman" w:hAnsi="Times New Roman" w:cs="Times New Roman"/>
          <w:b/>
          <w:bCs/>
          <w:color w:val="000000"/>
          <w:sz w:val="24"/>
          <w:szCs w:val="24"/>
        </w:rPr>
        <w:t>Алхада</w:t>
      </w:r>
      <w:proofErr w:type="spellEnd"/>
      <w:r w:rsidR="00333FAC">
        <w:rPr>
          <w:rFonts w:ascii="Times New Roman" w:eastAsia="Times New Roman" w:hAnsi="Times New Roman" w:cs="Times New Roman"/>
          <w:b/>
          <w:bCs/>
          <w:color w:val="000000"/>
          <w:sz w:val="24"/>
          <w:szCs w:val="24"/>
        </w:rPr>
        <w:t>» М</w:t>
      </w:r>
      <w:r w:rsidR="0091315D">
        <w:rPr>
          <w:rFonts w:ascii="Times New Roman" w:eastAsia="Times New Roman" w:hAnsi="Times New Roman" w:cs="Times New Roman"/>
          <w:b/>
          <w:bCs/>
          <w:color w:val="000000"/>
          <w:sz w:val="24"/>
          <w:szCs w:val="24"/>
        </w:rPr>
        <w:t xml:space="preserve">КОУ « </w:t>
      </w:r>
      <w:proofErr w:type="spellStart"/>
      <w:r w:rsidR="0091315D">
        <w:rPr>
          <w:rFonts w:ascii="Times New Roman" w:eastAsia="Times New Roman" w:hAnsi="Times New Roman" w:cs="Times New Roman"/>
          <w:b/>
          <w:bCs/>
          <w:color w:val="000000"/>
          <w:sz w:val="24"/>
          <w:szCs w:val="24"/>
        </w:rPr>
        <w:t>Кульзебская</w:t>
      </w:r>
      <w:proofErr w:type="spellEnd"/>
      <w:r w:rsidR="0091315D">
        <w:rPr>
          <w:rFonts w:ascii="Times New Roman" w:eastAsia="Times New Roman" w:hAnsi="Times New Roman" w:cs="Times New Roman"/>
          <w:b/>
          <w:bCs/>
          <w:color w:val="000000"/>
          <w:sz w:val="24"/>
          <w:szCs w:val="24"/>
        </w:rPr>
        <w:t xml:space="preserve"> СОШ</w:t>
      </w:r>
      <w:r w:rsidR="00333FAC">
        <w:rPr>
          <w:rFonts w:ascii="Times New Roman" w:eastAsia="Times New Roman" w:hAnsi="Times New Roman" w:cs="Times New Roman"/>
          <w:b/>
          <w:bCs/>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Общие положения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Руководитель школьного спортивного клуб</w:t>
      </w:r>
      <w:r w:rsidR="00333FAC">
        <w:rPr>
          <w:rFonts w:ascii="Times New Roman" w:eastAsia="Times New Roman" w:hAnsi="Times New Roman" w:cs="Times New Roman"/>
          <w:color w:val="000000"/>
          <w:sz w:val="24"/>
          <w:szCs w:val="24"/>
        </w:rPr>
        <w:t>а назначается и освобождается от</w:t>
      </w:r>
      <w:r w:rsidRPr="006E2264">
        <w:rPr>
          <w:rFonts w:ascii="Times New Roman" w:eastAsia="Times New Roman" w:hAnsi="Times New Roman" w:cs="Times New Roman"/>
          <w:color w:val="000000"/>
          <w:sz w:val="24"/>
          <w:szCs w:val="24"/>
        </w:rPr>
        <w:t xml:space="preserve"> должности директором общеобразовательного учреждения.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Руководитель спортивного клуба непосредственно подчиняется директору 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Руководителю спортивного клуба непосредственно подчиняются: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учителя физической культуры;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-классные руководители.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4. </w:t>
      </w:r>
      <w:proofErr w:type="gramStart"/>
      <w:r w:rsidRPr="006E2264">
        <w:rPr>
          <w:rFonts w:ascii="Times New Roman" w:eastAsia="Times New Roman" w:hAnsi="Times New Roman" w:cs="Times New Roman"/>
          <w:color w:val="000000"/>
          <w:sz w:val="24"/>
          <w:szCs w:val="24"/>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Функции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Основными направлениями деятельности руководителя спортивного клуба являются: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Обеспечение духовно-нравственного, патриотического и физического воспитания учащихся 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Формирование здорового образа жизни и развитие массового молодежного спорта;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Повышение социальной активности, укрепление здоровья и приобщение к физической культуре подрастающее поколение;</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4. Организация спортивно-массовых и оздоровительных мероприятий, учебно-тренировочных занятий, соревнований, конкурсов, участие в районных спортивных соревнованиях и туристических слетах;</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Должностные обязанности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школьного спортивного клуба выполняет следующие должностные обязанности: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направляет, координирует и руководит работой Совета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секции по видам спорта и туризму;</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 организует </w:t>
      </w:r>
      <w:proofErr w:type="spellStart"/>
      <w:r w:rsidRPr="006E2264">
        <w:rPr>
          <w:rFonts w:ascii="Times New Roman" w:eastAsia="Times New Roman" w:hAnsi="Times New Roman" w:cs="Times New Roman"/>
          <w:color w:val="000000"/>
          <w:sz w:val="24"/>
          <w:szCs w:val="24"/>
        </w:rPr>
        <w:t>внутришкольные</w:t>
      </w:r>
      <w:proofErr w:type="spellEnd"/>
      <w:r w:rsidRPr="006E2264">
        <w:rPr>
          <w:rFonts w:ascii="Times New Roman" w:eastAsia="Times New Roman" w:hAnsi="Times New Roman" w:cs="Times New Roman"/>
          <w:color w:val="000000"/>
          <w:sz w:val="24"/>
          <w:szCs w:val="24"/>
        </w:rPr>
        <w:t xml:space="preserve"> и межшкольные соревнования и физкультурн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спортивные праздники, проводит соответствующую подготовку учащихся к спортивным соревнованиям;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поддерживает контакт со спортивными клубами района и другими организациями и учреждениями;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совместно с медработником состояние здоровья детей, своевременное прохождение воспитанниками медицинского осмотра;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контролирует выполнение работниками клуба возложенных на них обязанностей по обеспечению безопасности жизнедеятельности воспитанников;</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анализирует готовность работников и воспитанников клуба к участию в соревнованиях и учебно-тренировочным занятиям;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участие воспитанников клуба в районных соревнованиях и иных мероприятиях;</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накопление имущества и оборудования;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по своевременной подготовке и сдаче необходимой отчетной документации;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с родителями воспитанников спортклуба;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составляет расписание работы спортивных занятий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ведет документацию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разрабатывает планы, положения и программы деятельности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состояние инвентаря и учебного оборудования;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проведение занятий учителями физической культуры и выполнение ими утвержденных планов работы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руководит работой школьного спортивного клуба, разработкой документации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представляет спортивный клуб на заседаниях педагогических советов, совещаниях, конференциях и других мероприятиях, связанных с деятельностью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спортивного клуба имеет право в пределах своей компетентности</w:t>
      </w:r>
      <w:r w:rsidRPr="006E2264">
        <w:rPr>
          <w:rFonts w:ascii="Times New Roman" w:eastAsia="Times New Roman" w:hAnsi="Times New Roman" w:cs="Times New Roman"/>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принимать любые управленческие решения, касающиеся деятельности спортклуба во время проведения тренировочных занятий и соревнований;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давать сотрудникам и воспитанникам клуба обязательные для выполнения распоряжения во время занятий и соревнований;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требовать от работников спортклуба выполнения: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планов работы;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приказов и распоряжений, касающихся их деятельности при организации занятий в клубе;</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представлять для поощрения директором школы сотрудников и воспитанников спортклуба;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школьного спортклуба несет ответственность</w:t>
      </w:r>
      <w:r w:rsidRPr="006E2264">
        <w:rPr>
          <w:rFonts w:ascii="Times New Roman" w:eastAsia="Times New Roman" w:hAnsi="Times New Roman" w:cs="Times New Roman"/>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w:t>
      </w:r>
      <w:proofErr w:type="gramStart"/>
      <w:r w:rsidRPr="006E2264">
        <w:rPr>
          <w:rFonts w:ascii="Times New Roman" w:eastAsia="Times New Roman" w:hAnsi="Times New Roman" w:cs="Times New Roman"/>
          <w:color w:val="000000"/>
          <w:sz w:val="24"/>
          <w:szCs w:val="24"/>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Взаимоотношения. Связи по должности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спортивного клуба:</w:t>
      </w:r>
    </w:p>
    <w:p w:rsid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планирует работу школьного спортивного клуба на каждый учебный год</w:t>
      </w:r>
      <w:proofErr w:type="gramStart"/>
      <w:r w:rsidRPr="006E2264">
        <w:rPr>
          <w:rFonts w:ascii="Times New Roman" w:eastAsia="Times New Roman" w:hAnsi="Times New Roman" w:cs="Times New Roman"/>
          <w:color w:val="000000"/>
          <w:sz w:val="24"/>
          <w:szCs w:val="24"/>
        </w:rPr>
        <w:t xml:space="preserve"> .</w:t>
      </w:r>
      <w:proofErr w:type="gramEnd"/>
      <w:r w:rsidRPr="006E2264">
        <w:rPr>
          <w:rFonts w:ascii="Times New Roman" w:eastAsia="Times New Roman" w:hAnsi="Times New Roman" w:cs="Times New Roman"/>
          <w:color w:val="000000"/>
          <w:sz w:val="24"/>
          <w:szCs w:val="24"/>
        </w:rPr>
        <w:t xml:space="preserve"> План его работы утверждается директором школы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предоставляет директору школы письменный отчет о своей деятельности в течение 10 дней после окончания полугодия и учебного года;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получает от директора школы информацию нормативно-правового и организационн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методического характера, знакомится под расписку с соответствующими документами;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систематически обменивается информацией по вопросам, входящим в его компетенцию, с п</w:t>
      </w:r>
      <w:r w:rsidR="006E2264">
        <w:rPr>
          <w:rFonts w:ascii="Times New Roman" w:eastAsia="Times New Roman" w:hAnsi="Times New Roman" w:cs="Times New Roman"/>
          <w:color w:val="000000"/>
          <w:sz w:val="24"/>
          <w:szCs w:val="24"/>
        </w:rPr>
        <w:t xml:space="preserve">едагогическими работниками </w:t>
      </w:r>
      <w:r w:rsidRPr="006E2264">
        <w:rPr>
          <w:rFonts w:ascii="Times New Roman" w:eastAsia="Times New Roman" w:hAnsi="Times New Roman" w:cs="Times New Roman"/>
          <w:color w:val="000000"/>
          <w:sz w:val="24"/>
          <w:szCs w:val="24"/>
        </w:rPr>
        <w:t>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передает директору школы информацию, полученную на совещаниях и семинарах, непосредственно после ее получения.</w:t>
      </w:r>
    </w:p>
    <w:p w:rsidR="00200640" w:rsidRPr="006E2264" w:rsidRDefault="00200640">
      <w:pPr>
        <w:rPr>
          <w:rFonts w:ascii="Times New Roman" w:hAnsi="Times New Roman" w:cs="Times New Roman"/>
          <w:sz w:val="24"/>
          <w:szCs w:val="24"/>
        </w:rPr>
      </w:pPr>
    </w:p>
    <w:sectPr w:rsidR="00200640" w:rsidRPr="006E2264" w:rsidSect="00200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A80278"/>
    <w:rsid w:val="001D67CF"/>
    <w:rsid w:val="00200640"/>
    <w:rsid w:val="00333FAC"/>
    <w:rsid w:val="004B25D8"/>
    <w:rsid w:val="006E2264"/>
    <w:rsid w:val="0070772B"/>
    <w:rsid w:val="0091315D"/>
    <w:rsid w:val="00A80278"/>
    <w:rsid w:val="00F4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40"/>
  </w:style>
  <w:style w:type="paragraph" w:styleId="1">
    <w:name w:val="heading 1"/>
    <w:basedOn w:val="a"/>
    <w:link w:val="10"/>
    <w:uiPriority w:val="9"/>
    <w:qFormat/>
    <w:rsid w:val="00A802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278"/>
    <w:rPr>
      <w:rFonts w:ascii="Times New Roman" w:eastAsia="Times New Roman" w:hAnsi="Times New Roman" w:cs="Times New Roman"/>
      <w:b/>
      <w:bCs/>
      <w:kern w:val="36"/>
      <w:sz w:val="48"/>
      <w:szCs w:val="48"/>
    </w:rPr>
  </w:style>
  <w:style w:type="paragraph" w:styleId="a3">
    <w:name w:val="Normal (Web)"/>
    <w:basedOn w:val="a"/>
    <w:uiPriority w:val="99"/>
    <w:unhideWhenUsed/>
    <w:rsid w:val="00A80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8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7953">
      <w:bodyDiv w:val="1"/>
      <w:marLeft w:val="0"/>
      <w:marRight w:val="0"/>
      <w:marTop w:val="0"/>
      <w:marBottom w:val="0"/>
      <w:divBdr>
        <w:top w:val="none" w:sz="0" w:space="0" w:color="auto"/>
        <w:left w:val="none" w:sz="0" w:space="0" w:color="auto"/>
        <w:bottom w:val="none" w:sz="0" w:space="0" w:color="auto"/>
        <w:right w:val="none" w:sz="0" w:space="0" w:color="auto"/>
      </w:divBdr>
      <w:divsChild>
        <w:div w:id="12852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919</Words>
  <Characters>5239</Characters>
  <Application>Microsoft Office Word</Application>
  <DocSecurity>0</DocSecurity>
  <Lines>43</Lines>
  <Paragraphs>12</Paragraphs>
  <ScaleCrop>false</ScaleCrop>
  <Company>Home</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КОМПиКО</cp:lastModifiedBy>
  <cp:revision>7</cp:revision>
  <dcterms:created xsi:type="dcterms:W3CDTF">2020-10-23T05:44:00Z</dcterms:created>
  <dcterms:modified xsi:type="dcterms:W3CDTF">2022-12-17T16:07:00Z</dcterms:modified>
</cp:coreProperties>
</file>